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EA2" w:rsidRPr="00384F43" w:rsidRDefault="00B71EA2" w:rsidP="00B71EA2">
      <w:pPr>
        <w:shd w:val="clear" w:color="auto" w:fill="FFFFFF"/>
        <w:spacing w:after="0" w:line="240" w:lineRule="auto"/>
        <w:jc w:val="both"/>
        <w:rPr>
          <w:rFonts w:ascii="Times New Roman" w:eastAsia="Times New Roman" w:hAnsi="Times New Roman" w:cs="Times New Roman"/>
          <w:color w:val="000000"/>
          <w:lang w:eastAsia="tr-TR"/>
        </w:rPr>
      </w:pPr>
      <w:r w:rsidRPr="00384F43">
        <w:rPr>
          <w:rFonts w:ascii="Times New Roman" w:eastAsia="Times New Roman" w:hAnsi="Times New Roman" w:cs="Times New Roman"/>
          <w:b/>
          <w:bCs/>
          <w:color w:val="000080"/>
          <w:lang w:eastAsia="tr-TR"/>
        </w:rPr>
        <w:t>DERS TANIMI</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lang w:eastAsia="tr-TR"/>
              </w:rPr>
              <w:t>Seçmeli-II (Risk Altındaki Çocuklar ve Eğitimi)</w:t>
            </w:r>
            <w:r w:rsidRPr="00885AFF">
              <w:rPr>
                <w:rFonts w:eastAsia="Times New Roman"/>
                <w:lang w:eastAsia="tr-TR"/>
              </w:rPr>
              <w:t xml:space="preserve"> </w:t>
            </w:r>
            <w:r w:rsidRPr="00885AFF">
              <w:t>OÖE314A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B71EA2" w:rsidRPr="00384F43">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lang w:eastAsia="tr-TR"/>
                    </w:rPr>
                    <w:t>Seçmeli-II (Risk Altındaki Çocuklar ve Eğitimi)</w:t>
                  </w:r>
                </w:p>
              </w:tc>
            </w:tr>
            <w:tr w:rsidR="00B71EA2" w:rsidRPr="00384F43" w:rsidTr="00384F43">
              <w:trPr>
                <w:trHeight w:val="513"/>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 xml:space="preserve">Ders </w:t>
                  </w:r>
                  <w:proofErr w:type="gramStart"/>
                  <w:r w:rsidRPr="00384F43">
                    <w:rPr>
                      <w:rFonts w:ascii="Times New Roman" w:eastAsia="Times New Roman" w:hAnsi="Times New Roman" w:cs="Times New Roman"/>
                      <w:color w:val="FFFFFF"/>
                      <w:lang w:eastAsia="tr-TR"/>
                    </w:rPr>
                    <w:t>AKTS :</w:t>
                  </w:r>
                  <w:proofErr w:type="gram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4</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 xml:space="preserve">Ders </w:t>
                  </w:r>
                  <w:proofErr w:type="gramStart"/>
                  <w:r w:rsidRPr="00384F43">
                    <w:rPr>
                      <w:rFonts w:ascii="Times New Roman" w:eastAsia="Times New Roman" w:hAnsi="Times New Roman" w:cs="Times New Roman"/>
                      <w:color w:val="FFFFFF"/>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Seçmeli Ders</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DERS BİLGİLERİ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DİLİ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384F43">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2B5B25" w:rsidRPr="00885AFF">
              <w:rPr>
                <w:rFonts w:eastAsia="Times New Roman"/>
                <w:lang w:eastAsia="tr-TR"/>
              </w:rPr>
              <w:t>Türkçe</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ELEMAN(LAR)I</w:t>
            </w:r>
          </w:p>
        </w:tc>
      </w:tr>
      <w:tr w:rsidR="00B71EA2" w:rsidRPr="00384F43" w:rsidT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 Doç. Dr. Gülümser Gültekin Akduman</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ELEMANI WEB SİTESİ/SİTELERİ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384F43">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2B5B25" w:rsidRPr="00885AFF">
              <w:rPr>
                <w:rFonts w:eastAsia="Times New Roman"/>
                <w:lang w:eastAsia="tr-TR"/>
              </w:rPr>
              <w:t> http://websitem.gazi.edu.tr/site/gulumser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2B5B25">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ELEMANI E-POSTASI/E-</w:t>
            </w:r>
            <w:r w:rsidR="002B5B25" w:rsidRPr="00885AFF">
              <w:rPr>
                <w:rFonts w:eastAsia="Times New Roman"/>
                <w:lang w:eastAsia="tr-TR"/>
              </w:rPr>
              <w:t xml:space="preserve"> </w:t>
            </w:r>
            <w:r w:rsidRPr="00384F43">
              <w:rPr>
                <w:rFonts w:ascii="Times New Roman" w:eastAsia="Times New Roman" w:hAnsi="Times New Roman" w:cs="Times New Roman"/>
                <w:b/>
                <w:bCs/>
                <w:color w:val="FFFFFF"/>
                <w:lang w:eastAsia="tr-TR"/>
              </w:rPr>
              <w:t>POSTALARI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gulumser@gazi.edu.tr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2B5B25">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ÖĞRENME ÇIKTILARI</w:t>
            </w:r>
            <w:r w:rsidR="002B5B25" w:rsidRPr="00593A56">
              <w:rPr>
                <w:rFonts w:eastAsia="Times New Roman"/>
                <w:lang w:eastAsia="tr-TR"/>
              </w:rPr>
              <w:t xml:space="preserve"> </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8F6835" w:rsidRDefault="002B5B25" w:rsidP="008F6835">
            <w:pPr>
              <w:spacing w:before="100" w:beforeAutospacing="1" w:after="100" w:afterAutospacing="1" w:line="300" w:lineRule="atLeast"/>
              <w:rPr>
                <w:rFonts w:eastAsia="Times New Roman"/>
                <w:lang w:eastAsia="tr-TR"/>
              </w:rPr>
            </w:pPr>
            <w:r w:rsidRPr="00593A56">
              <w:rPr>
                <w:rFonts w:eastAsia="Times New Roman"/>
                <w:lang w:eastAsia="tr-TR"/>
              </w:rPr>
              <w:t xml:space="preserve">Öğrenciler risk altındaki çocuk gruplarını sıralar. </w:t>
            </w:r>
            <w:bookmarkStart w:id="0" w:name="_GoBack"/>
            <w:bookmarkEnd w:id="0"/>
            <w:r w:rsidRPr="00593A56">
              <w:rPr>
                <w:rFonts w:eastAsia="Times New Roman"/>
                <w:lang w:eastAsia="tr-TR"/>
              </w:rPr>
              <w:t>Öğrenciler sokak çocuklarının özelliklerini ve eğilimlerini tarif ve tasnif eder</w:t>
            </w:r>
            <w:r>
              <w:rPr>
                <w:rFonts w:eastAsia="Times New Roman"/>
                <w:lang w:eastAsia="tr-TR"/>
              </w:rPr>
              <w:t>.</w:t>
            </w:r>
            <w:r w:rsidRPr="00593A56">
              <w:rPr>
                <w:rFonts w:eastAsia="Times New Roman"/>
                <w:lang w:eastAsia="tr-TR"/>
              </w:rPr>
              <w:t xml:space="preserve"> Öğrenciler çalışan çocukların özelliklerini ve eğilimlerini açıklar. Öğrenciler boşanmış aile çocuklarının özelliklerini ve eğilimlerini açıklar</w:t>
            </w:r>
            <w:r>
              <w:rPr>
                <w:rFonts w:eastAsia="Times New Roman"/>
                <w:lang w:eastAsia="tr-TR"/>
              </w:rPr>
              <w:t>.</w:t>
            </w:r>
            <w:r w:rsidRPr="00593A56">
              <w:rPr>
                <w:rFonts w:eastAsia="Times New Roman"/>
                <w:lang w:eastAsia="tr-TR"/>
              </w:rPr>
              <w:t xml:space="preserve"> Öğrenciler tek ebeveynli çocukların özelliklerini ve eğilimlerini açıklar. Öğrenciler korunmaya muhtaç çocukların özelliklerini ve eğilimlerini açıklar</w:t>
            </w:r>
            <w:r>
              <w:rPr>
                <w:rFonts w:eastAsia="Times New Roman"/>
                <w:lang w:eastAsia="tr-TR"/>
              </w:rPr>
              <w:t>.</w:t>
            </w:r>
            <w:r w:rsidRPr="00593A56">
              <w:rPr>
                <w:rFonts w:eastAsia="Times New Roman"/>
                <w:lang w:eastAsia="tr-TR"/>
              </w:rPr>
              <w:t xml:space="preserve"> Öğrenciler suçlu çocukların özelliklerini ve eğilimlerini açıklar</w:t>
            </w:r>
            <w:r w:rsidRPr="00885AFF">
              <w:rPr>
                <w:rFonts w:eastAsia="Times New Roman"/>
                <w:lang w:eastAsia="tr-TR"/>
              </w:rPr>
              <w:t>.</w:t>
            </w:r>
            <w:r w:rsidRPr="00593A56">
              <w:rPr>
                <w:rFonts w:eastAsia="Times New Roman"/>
                <w:lang w:eastAsia="tr-TR"/>
              </w:rPr>
              <w:t xml:space="preserve"> Öğrenciler </w:t>
            </w:r>
            <w:proofErr w:type="spellStart"/>
            <w:r w:rsidRPr="00593A56">
              <w:rPr>
                <w:rFonts w:eastAsia="Times New Roman"/>
                <w:lang w:eastAsia="tr-TR"/>
              </w:rPr>
              <w:t>sosyo</w:t>
            </w:r>
            <w:proofErr w:type="spellEnd"/>
            <w:r w:rsidRPr="00593A56">
              <w:rPr>
                <w:rFonts w:eastAsia="Times New Roman"/>
                <w:lang w:eastAsia="tr-TR"/>
              </w:rPr>
              <w:t>-ekonomik yönden dezavantajlı çocukların özellikleri ve eğilimlerini açıklar.</w:t>
            </w:r>
            <w:r w:rsidRPr="00885AFF">
              <w:rPr>
                <w:rFonts w:eastAsia="Times New Roman"/>
                <w:lang w:eastAsia="tr-TR"/>
              </w:rPr>
              <w:t xml:space="preserve"> Bu çocukların topluma kazandırılmasındaki destek mekanizmalarını tanır. Bu gruplarla çalışan STK'ların neler olduğunu araştırır ve </w:t>
            </w:r>
            <w:r w:rsidR="008F6835">
              <w:rPr>
                <w:rFonts w:eastAsia="Times New Roman"/>
                <w:lang w:eastAsia="tr-TR"/>
              </w:rPr>
              <w:t>yürütülen çalışmaları eleştirir.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VERİLİŞ BİÇİMİ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 Bu ders sadece yüz yüze eğitim şeklinde yürütülmektedir.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tcPr>
          <w:p w:rsidR="00B71EA2" w:rsidRPr="00384F43" w:rsidRDefault="004556BC"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ÖNKOŞULLARI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4556BC">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2B5B25" w:rsidRPr="00885AFF">
              <w:rPr>
                <w:rFonts w:eastAsia="Times New Roman"/>
                <w:lang w:eastAsia="tr-TR"/>
              </w:rPr>
              <w:t xml:space="preserve">Bu dersin önkoşulu </w:t>
            </w:r>
            <w:proofErr w:type="gramStart"/>
            <w:r w:rsidR="002B5B25" w:rsidRPr="00885AFF">
              <w:rPr>
                <w:rFonts w:eastAsia="Times New Roman"/>
                <w:lang w:eastAsia="tr-TR"/>
              </w:rPr>
              <w:t>yada</w:t>
            </w:r>
            <w:proofErr w:type="gramEnd"/>
            <w:r w:rsidR="002B5B25" w:rsidRPr="00885AFF">
              <w:rPr>
                <w:rFonts w:eastAsia="Times New Roman"/>
                <w:lang w:eastAsia="tr-TR"/>
              </w:rPr>
              <w:t xml:space="preserve"> eş koşulu bulunmamaktadır.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ÖNERİLEN DERSLER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Bu dersle ilişkili önerilen başka dersler bulunmamaktadır.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B71EA2" w:rsidRPr="00384F43">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--DERS İÇERİĞİ</w:t>
                  </w:r>
                </w:p>
              </w:tc>
            </w:tr>
            <w:tr w:rsidR="00B71EA2" w:rsidRPr="00384F43" w:rsidTr="004556B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T</w:t>
                  </w:r>
                  <w:r w:rsidRPr="004F5B39">
                    <w:rPr>
                      <w:rFonts w:eastAsia="Times New Roman"/>
                      <w:lang w:eastAsia="tr-TR"/>
                    </w:rPr>
                    <w:t>anışma ve derse giriş</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F5B39">
                    <w:rPr>
                      <w:rFonts w:eastAsia="Times New Roman"/>
                      <w:lang w:eastAsia="tr-TR"/>
                    </w:rPr>
                    <w:t>Risk altındaki çocuk grupları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F5B39">
                    <w:rPr>
                      <w:rFonts w:eastAsia="Times New Roman"/>
                      <w:lang w:eastAsia="tr-TR"/>
                    </w:rPr>
                    <w:t>Çalışan çocuklar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lastRenderedPageBreak/>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F5B39">
                    <w:rPr>
                      <w:rFonts w:eastAsia="Times New Roman"/>
                      <w:lang w:eastAsia="tr-TR"/>
                    </w:rPr>
                    <w:t>Sokak çocukları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F5B39">
                    <w:rPr>
                      <w:rFonts w:eastAsia="Times New Roman"/>
                      <w:lang w:eastAsia="tr-TR"/>
                    </w:rPr>
                    <w:t>Boşanmış aile çocukları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F5B39">
                    <w:rPr>
                      <w:rFonts w:eastAsia="Times New Roman"/>
                      <w:lang w:eastAsia="tr-TR"/>
                    </w:rPr>
                    <w:t>Tek ebeveynli çocuklar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2B5B25">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Vize</w:t>
                  </w:r>
                  <w:r w:rsidRPr="004F5B39">
                    <w:rPr>
                      <w:rFonts w:eastAsia="Times New Roman"/>
                      <w:lang w:eastAsia="tr-TR"/>
                    </w:rPr>
                    <w:t xml:space="preserve"> </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F5B39">
                    <w:rPr>
                      <w:rFonts w:eastAsia="Times New Roman"/>
                      <w:lang w:eastAsia="tr-TR"/>
                    </w:rPr>
                    <w:t>Korunmaya muhtaç çocuklar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Suça karışan çocuklar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İhmal ve istismara uğrayan çocuklar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Pr>
                      <w:rFonts w:eastAsia="Times New Roman"/>
                      <w:lang w:eastAsia="tr-TR"/>
                    </w:rPr>
                    <w:t>G</w:t>
                  </w:r>
                  <w:r w:rsidRPr="0049010C">
                    <w:rPr>
                      <w:rFonts w:eastAsia="Times New Roman"/>
                      <w:lang w:eastAsia="tr-TR"/>
                    </w:rPr>
                    <w:t>elişimsel</w:t>
                  </w:r>
                  <w:r w:rsidRPr="00885AFF">
                    <w:rPr>
                      <w:rFonts w:eastAsia="Times New Roman"/>
                      <w:lang w:eastAsia="tr-TR"/>
                    </w:rPr>
                    <w:t xml:space="preserve"> </w:t>
                  </w:r>
                  <w:r w:rsidRPr="0049010C">
                    <w:rPr>
                      <w:rFonts w:eastAsia="Times New Roman"/>
                      <w:lang w:eastAsia="tr-TR"/>
                    </w:rPr>
                    <w:t xml:space="preserve"> </w:t>
                  </w:r>
                  <w:r w:rsidRPr="00885AFF">
                    <w:rPr>
                      <w:rFonts w:eastAsia="Times New Roman"/>
                      <w:lang w:eastAsia="tr-TR"/>
                    </w:rPr>
                    <w:t xml:space="preserve"> </w:t>
                  </w:r>
                  <w:r w:rsidRPr="0049010C">
                    <w:rPr>
                      <w:rFonts w:eastAsia="Times New Roman"/>
                      <w:lang w:eastAsia="tr-TR"/>
                    </w:rPr>
                    <w:t>açıdan risk</w:t>
                  </w:r>
                  <w:r>
                    <w:rPr>
                      <w:rFonts w:eastAsia="Times New Roman"/>
                      <w:lang w:eastAsia="tr-TR"/>
                    </w:rPr>
                    <w:t xml:space="preserve"> altındaki çocuklar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proofErr w:type="spellStart"/>
                  <w:r w:rsidRPr="004F5B39">
                    <w:rPr>
                      <w:rFonts w:eastAsia="Times New Roman"/>
                      <w:lang w:eastAsia="tr-TR"/>
                    </w:rPr>
                    <w:t>Sosyo</w:t>
                  </w:r>
                  <w:proofErr w:type="spellEnd"/>
                  <w:r w:rsidRPr="004F5B39">
                    <w:rPr>
                      <w:rFonts w:eastAsia="Times New Roman"/>
                      <w:lang w:eastAsia="tr-TR"/>
                    </w:rPr>
                    <w:t>-ekonomik yönden dezavantajlı çocukların özellikleri ve eğitimleri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49010C">
                    <w:rPr>
                      <w:rFonts w:eastAsia="Times New Roman"/>
                      <w:lang w:eastAsia="tr-TR"/>
                    </w:rPr>
                    <w:t>Bu çocukların</w:t>
                  </w:r>
                  <w:r>
                    <w:rPr>
                      <w:rFonts w:eastAsia="Times New Roman"/>
                      <w:lang w:eastAsia="tr-TR"/>
                    </w:rPr>
                    <w:t xml:space="preserve"> </w:t>
                  </w:r>
                  <w:r w:rsidRPr="0049010C">
                    <w:rPr>
                      <w:rFonts w:eastAsia="Times New Roman"/>
                      <w:lang w:eastAsia="tr-TR"/>
                    </w:rPr>
                    <w:t>eğitimlerindeki kritik unsurlar, alınabilecek önlemler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Pr>
                      <w:rFonts w:eastAsia="Times New Roman"/>
                      <w:lang w:eastAsia="tr-TR"/>
                    </w:rPr>
                    <w:t>R</w:t>
                  </w:r>
                  <w:r w:rsidRPr="0049010C">
                    <w:rPr>
                      <w:rFonts w:eastAsia="Times New Roman"/>
                      <w:lang w:eastAsia="tr-TR"/>
                    </w:rPr>
                    <w:t>isk altındaki çocukların eğitimine yönelik</w:t>
                  </w:r>
                  <w:r w:rsidRPr="00885AFF">
                    <w:rPr>
                      <w:rFonts w:eastAsia="Times New Roman"/>
                      <w:lang w:eastAsia="tr-TR"/>
                    </w:rPr>
                    <w:t xml:space="preserve"> </w:t>
                  </w:r>
                  <w:r w:rsidRPr="0049010C">
                    <w:rPr>
                      <w:rFonts w:eastAsia="Times New Roman"/>
                      <w:lang w:eastAsia="tr-TR"/>
                    </w:rPr>
                    <w:t>Türkiye’de ve diğer ülkelerde uygulanan projeler.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2B5B25"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Final</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ZORUNLU YA DA ÖNERİLEN KAYNAKLAR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2B5B25" w:rsidRPr="00885AFF" w:rsidRDefault="002B5B25" w:rsidP="002B5B25">
            <w:pPr>
              <w:spacing w:after="0" w:line="240" w:lineRule="auto"/>
              <w:rPr>
                <w:rFonts w:eastAsia="Times New Roman"/>
                <w:lang w:eastAsia="tr-TR"/>
              </w:rPr>
            </w:pPr>
            <w:proofErr w:type="spellStart"/>
            <w:r w:rsidRPr="00885AFF">
              <w:rPr>
                <w:rFonts w:eastAsia="Times New Roman"/>
                <w:lang w:eastAsia="tr-TR"/>
              </w:rPr>
              <w:t>Akarslan</w:t>
            </w:r>
            <w:proofErr w:type="spellEnd"/>
            <w:r w:rsidRPr="00885AFF">
              <w:rPr>
                <w:rFonts w:eastAsia="Times New Roman"/>
                <w:lang w:eastAsia="tr-TR"/>
              </w:rPr>
              <w:t xml:space="preserve">, M. 1998. Çocuk Hakları ve Çocuk Hakları Mevzuatı. Alfa Basım Yayım Dağıtım, İstanbul. Akyüz, E. 2000. Ulusal ve uluslararası hukukta çocuğun haklarının ve güvenliğinin korunması. Milli Eğitim Yayınevi, Ankara. Aral, N. 1997. Fiziksel istismar ve çocuk. </w:t>
            </w:r>
            <w:proofErr w:type="spellStart"/>
            <w:r w:rsidRPr="00885AFF">
              <w:rPr>
                <w:rFonts w:eastAsia="Times New Roman"/>
                <w:lang w:eastAsia="tr-TR"/>
              </w:rPr>
              <w:t>Tekışık</w:t>
            </w:r>
            <w:proofErr w:type="spellEnd"/>
            <w:r w:rsidRPr="00885AFF">
              <w:rPr>
                <w:rFonts w:eastAsia="Times New Roman"/>
                <w:lang w:eastAsia="tr-TR"/>
              </w:rPr>
              <w:t xml:space="preserve"> Yayıncılık, Ankara. </w:t>
            </w:r>
            <w:proofErr w:type="spellStart"/>
            <w:r w:rsidRPr="00885AFF">
              <w:rPr>
                <w:rFonts w:eastAsia="Times New Roman"/>
                <w:lang w:eastAsia="tr-TR"/>
              </w:rPr>
              <w:t>Artuç</w:t>
            </w:r>
            <w:proofErr w:type="spellEnd"/>
            <w:r w:rsidRPr="00885AFF">
              <w:rPr>
                <w:rFonts w:eastAsia="Times New Roman"/>
                <w:lang w:eastAsia="tr-TR"/>
              </w:rPr>
              <w:t xml:space="preserve">, M., Gedikli, C. 2006. Yeni içtihatlarla TCK - CMK - CGİK ve Çocuk Koruma Kanunu ile getirilen yenilikler (Yeni Ceza Adalet Sistemi). Kartal Yayınevi, Ankara. Balo, Y.S. 2003. Çocuk Ceza Hukuku. </w:t>
            </w:r>
            <w:proofErr w:type="spellStart"/>
            <w:r w:rsidRPr="00885AFF">
              <w:rPr>
                <w:rFonts w:eastAsia="Times New Roman"/>
                <w:lang w:eastAsia="tr-TR"/>
              </w:rPr>
              <w:t>İlksan</w:t>
            </w:r>
            <w:proofErr w:type="spellEnd"/>
            <w:r w:rsidRPr="00885AFF">
              <w:rPr>
                <w:rFonts w:eastAsia="Times New Roman"/>
                <w:lang w:eastAsia="tr-TR"/>
              </w:rPr>
              <w:t xml:space="preserve"> Matbaası, Ankara. Balo, Y. S. 2005. Uluslararası ilkeler ışığında Çocuk Koruma Kanunu ve uygulaması. Seçkin Yayıncılık, Ankara. Baran, G. 1999. Korunmaya muhtaç çocuk ve benlik kavramı. Yaysan Matbaacılık, Ankara. Franklin, B. 1986. Çocuk Hakları. Ayrıntı Yayınları, İstanbul. </w:t>
            </w:r>
            <w:proofErr w:type="spellStart"/>
            <w:r w:rsidRPr="00885AFF">
              <w:rPr>
                <w:rFonts w:eastAsia="Times New Roman"/>
                <w:lang w:eastAsia="tr-TR"/>
              </w:rPr>
              <w:t>Gander</w:t>
            </w:r>
            <w:proofErr w:type="spellEnd"/>
            <w:r w:rsidRPr="00885AFF">
              <w:rPr>
                <w:rFonts w:eastAsia="Times New Roman"/>
                <w:lang w:eastAsia="tr-TR"/>
              </w:rPr>
              <w:t xml:space="preserve">, M. J. , </w:t>
            </w:r>
            <w:proofErr w:type="spellStart"/>
            <w:r w:rsidRPr="00885AFF">
              <w:rPr>
                <w:rFonts w:eastAsia="Times New Roman"/>
                <w:lang w:eastAsia="tr-TR"/>
              </w:rPr>
              <w:t>Gardiner</w:t>
            </w:r>
            <w:proofErr w:type="spellEnd"/>
            <w:r w:rsidRPr="00885AFF">
              <w:rPr>
                <w:rFonts w:eastAsia="Times New Roman"/>
                <w:lang w:eastAsia="tr-TR"/>
              </w:rPr>
              <w:t xml:space="preserve">, H. W. 1993. Çocuk ve ergen gelişimi. (Çev. Dönmez, A., Çelen, A. ve </w:t>
            </w:r>
            <w:proofErr w:type="gramStart"/>
            <w:r w:rsidRPr="00885AFF">
              <w:rPr>
                <w:rFonts w:eastAsia="Times New Roman"/>
                <w:lang w:eastAsia="tr-TR"/>
              </w:rPr>
              <w:t>Onur,B.</w:t>
            </w:r>
            <w:proofErr w:type="gramEnd"/>
            <w:r w:rsidRPr="00885AFF">
              <w:rPr>
                <w:rFonts w:eastAsia="Times New Roman"/>
                <w:lang w:eastAsia="tr-TR"/>
              </w:rPr>
              <w:t xml:space="preserve">). İmge Kitabevi, Ankara. </w:t>
            </w:r>
          </w:p>
          <w:p w:rsidR="002B5B25" w:rsidRPr="00116E4B" w:rsidRDefault="002B5B25" w:rsidP="002B5B25">
            <w:pPr>
              <w:numPr>
                <w:ilvl w:val="0"/>
                <w:numId w:val="1"/>
              </w:numPr>
              <w:spacing w:after="0" w:line="240" w:lineRule="auto"/>
              <w:ind w:left="0"/>
              <w:textAlignment w:val="baseline"/>
              <w:rPr>
                <w:rFonts w:eastAsia="Times New Roman"/>
                <w:lang w:eastAsia="tr-TR"/>
              </w:rPr>
            </w:pPr>
            <w:r w:rsidRPr="00116E4B">
              <w:rPr>
                <w:rFonts w:eastAsia="Times New Roman"/>
                <w:lang w:eastAsia="tr-TR"/>
              </w:rPr>
              <w:t>Öztürk, M.(2007) Anne Baba ve Eğitimciler İçin Çocuk Psikiyatrisi. Uçurtma Yayınları, İstanbul.</w:t>
            </w:r>
          </w:p>
          <w:p w:rsidR="002B5B25" w:rsidRPr="00116E4B" w:rsidRDefault="002B5B25" w:rsidP="002B5B25">
            <w:pPr>
              <w:numPr>
                <w:ilvl w:val="0"/>
                <w:numId w:val="1"/>
              </w:numPr>
              <w:spacing w:after="0" w:line="240" w:lineRule="auto"/>
              <w:ind w:left="0"/>
              <w:textAlignment w:val="baseline"/>
              <w:rPr>
                <w:rFonts w:eastAsia="Times New Roman"/>
                <w:lang w:eastAsia="tr-TR"/>
              </w:rPr>
            </w:pPr>
            <w:r w:rsidRPr="00116E4B">
              <w:rPr>
                <w:rFonts w:eastAsia="Times New Roman"/>
                <w:lang w:eastAsia="tr-TR"/>
              </w:rPr>
              <w:t>Yörükoğlu, A. (1989</w:t>
            </w:r>
            <w:proofErr w:type="gramStart"/>
            <w:r w:rsidRPr="00116E4B">
              <w:rPr>
                <w:rFonts w:eastAsia="Times New Roman"/>
                <w:lang w:eastAsia="tr-TR"/>
              </w:rPr>
              <w:t>).Çocuk</w:t>
            </w:r>
            <w:proofErr w:type="gramEnd"/>
            <w:r w:rsidRPr="00116E4B">
              <w:rPr>
                <w:rFonts w:eastAsia="Times New Roman"/>
                <w:lang w:eastAsia="tr-TR"/>
              </w:rPr>
              <w:t xml:space="preserve"> Ruh Sağlığı.Özgür Yayınları, İstanbul.</w:t>
            </w:r>
          </w:p>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YÖNTEM VE TEKNİKLERİ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E8582A" w:rsidP="00B71EA2">
            <w:pPr>
              <w:spacing w:after="0" w:line="240" w:lineRule="auto"/>
              <w:rPr>
                <w:rFonts w:ascii="Times New Roman" w:eastAsia="Times New Roman" w:hAnsi="Times New Roman" w:cs="Times New Roman"/>
                <w:color w:val="505050"/>
                <w:lang w:eastAsia="tr-TR"/>
              </w:rPr>
            </w:pPr>
            <w:r w:rsidRPr="00885AFF">
              <w:rPr>
                <w:rFonts w:eastAsia="Times New Roman"/>
                <w:lang w:eastAsia="tr-TR"/>
              </w:rPr>
              <w:t>Anlatım, Soru-Yanıt, Gösterme, Uygulama - Alıştırma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STAJ / UYGULAMA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DEĞERLENDİRME YÖNTEMİ VE GEÇME KRİTERLERİ</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B71EA2" w:rsidRPr="00384F43" w:rsidTr="00E8582A">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Sayısı</w:t>
                        </w:r>
                      </w:p>
                    </w:tc>
                    <w:tc>
                      <w:tcPr>
                        <w:tcW w:w="11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Toplam Katkısı(%)</w:t>
                        </w:r>
                      </w:p>
                    </w:tc>
                  </w:tr>
                  <w:tr w:rsidR="00E8582A" w:rsidRPr="00384F43" w:rsidTr="00E8582A">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40</w:t>
                        </w:r>
                      </w:p>
                    </w:tc>
                  </w:tr>
                  <w:tr w:rsidR="00E8582A" w:rsidRPr="00384F43" w:rsidTr="00E8582A">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lastRenderedPageBreak/>
                          <w:t> </w:t>
                        </w:r>
                        <w:r w:rsidRPr="00384F43">
                          <w:rPr>
                            <w:rFonts w:ascii="Times New Roman" w:eastAsia="Times New Roman" w:hAnsi="Times New Roman" w:cs="Times New Roman"/>
                            <w:b/>
                            <w:bCs/>
                            <w:color w:val="FFFFFF"/>
                            <w:lang w:eastAsia="tr-TR"/>
                          </w:rPr>
                          <w:t>Ödev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roofErr w:type="spellStart"/>
                        <w:r w:rsidRPr="00384F43">
                          <w:rPr>
                            <w:rFonts w:ascii="Times New Roman" w:eastAsia="Times New Roman" w:hAnsi="Times New Roman" w:cs="Times New Roman"/>
                            <w:b/>
                            <w:bCs/>
                            <w:color w:val="FFFFFF"/>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roofErr w:type="spellStart"/>
                        <w:r w:rsidRPr="00384F43">
                          <w:rPr>
                            <w:rFonts w:ascii="Times New Roman" w:eastAsia="Times New Roman" w:hAnsi="Times New Roman" w:cs="Times New Roman"/>
                            <w:b/>
                            <w:bCs/>
                            <w:color w:val="FFFFFF"/>
                            <w:lang w:eastAsia="tr-TR"/>
                          </w:rPr>
                          <w:t>Yıliçinin</w:t>
                        </w:r>
                        <w:proofErr w:type="spellEnd"/>
                        <w:r w:rsidRPr="00384F43">
                          <w:rPr>
                            <w:rFonts w:ascii="Times New Roman" w:eastAsia="Times New Roman" w:hAnsi="Times New Roman" w:cs="Times New Roman"/>
                            <w:b/>
                            <w:bCs/>
                            <w:color w:val="FFFFFF"/>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r w:rsidRPr="00885AFF">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40</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r w:rsidRPr="00885AFF">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60</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İŞ YÜKÜ</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7"/>
                    <w:gridCol w:w="1712"/>
                    <w:gridCol w:w="1712"/>
                    <w:gridCol w:w="1711"/>
                  </w:tblGrid>
                  <w:tr w:rsidR="00B71EA2" w:rsidRPr="00384F43" w:rsidTr="00E8582A">
                    <w:trPr>
                      <w:trHeight w:val="360"/>
                    </w:trPr>
                    <w:tc>
                      <w:tcPr>
                        <w:tcW w:w="2001"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Etkinlik</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Toplam hafta sayısı</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Süre (Haftalık Saat)</w:t>
                        </w:r>
                      </w:p>
                    </w:tc>
                    <w:tc>
                      <w:tcPr>
                        <w:tcW w:w="999"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Dönem boyu toplam iş yükü</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28</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0</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12</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12</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0</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14</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4</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20</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20</w:t>
                        </w:r>
                      </w:p>
                    </w:tc>
                  </w:tr>
                  <w:tr w:rsidR="00E8582A"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0</w:t>
                        </w:r>
                      </w:p>
                    </w:tc>
                  </w:tr>
                  <w:tr w:rsidR="00E8582A" w:rsidRPr="00384F4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FF60AD">
                        <w:pPr>
                          <w:spacing w:after="0" w:line="240" w:lineRule="auto"/>
                          <w:jc w:val="center"/>
                          <w:rPr>
                            <w:rFonts w:eastAsia="Times New Roman"/>
                            <w:lang w:eastAsia="tr-TR"/>
                          </w:rPr>
                        </w:pPr>
                        <w:r w:rsidRPr="00885AFF">
                          <w:rPr>
                            <w:rFonts w:eastAsia="Times New Roman"/>
                            <w:b/>
                            <w:bCs/>
                            <w:lang w:eastAsia="tr-TR"/>
                          </w:rPr>
                          <w:t>112</w:t>
                        </w:r>
                      </w:p>
                    </w:tc>
                  </w:tr>
                  <w:tr w:rsidR="00E8582A" w:rsidRPr="00384F4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 xml:space="preserve">TOPLAM İŞ YÜKÜ / </w:t>
                        </w:r>
                        <w:proofErr w:type="gramStart"/>
                        <w:r w:rsidRPr="00384F43">
                          <w:rPr>
                            <w:rFonts w:ascii="Times New Roman" w:eastAsia="Times New Roman" w:hAnsi="Times New Roman" w:cs="Times New Roman"/>
                            <w:b/>
                            <w:bCs/>
                            <w:color w:val="FFFFFF"/>
                            <w:lang w:eastAsia="tr-TR"/>
                          </w:rPr>
                          <w:t>25 :</w:t>
                        </w:r>
                        <w:proofErr w:type="gramEnd"/>
                        <w:r w:rsidRPr="00384F43">
                          <w:rPr>
                            <w:rFonts w:ascii="Times New Roman" w:eastAsia="Times New Roman" w:hAnsi="Times New Roman" w:cs="Times New Roman"/>
                            <w:b/>
                            <w:bCs/>
                            <w:color w:val="FFFFFF"/>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FF60AD">
                        <w:pPr>
                          <w:spacing w:after="0" w:line="240" w:lineRule="auto"/>
                          <w:jc w:val="center"/>
                          <w:rPr>
                            <w:rFonts w:eastAsia="Times New Roman"/>
                            <w:lang w:eastAsia="tr-TR"/>
                          </w:rPr>
                        </w:pPr>
                        <w:r w:rsidRPr="00885AFF">
                          <w:rPr>
                            <w:rFonts w:eastAsia="Times New Roman"/>
                            <w:b/>
                            <w:bCs/>
                            <w:lang w:eastAsia="tr-TR"/>
                          </w:rPr>
                          <w:t>4.48</w:t>
                        </w:r>
                      </w:p>
                    </w:tc>
                  </w:tr>
                  <w:tr w:rsidR="00E8582A" w:rsidRPr="00384F4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FF60AD">
                        <w:pPr>
                          <w:spacing w:after="0" w:line="240" w:lineRule="auto"/>
                          <w:jc w:val="center"/>
                          <w:rPr>
                            <w:rFonts w:eastAsia="Times New Roman"/>
                            <w:lang w:eastAsia="tr-TR"/>
                          </w:rPr>
                        </w:pPr>
                        <w:r w:rsidRPr="00885AFF">
                          <w:rPr>
                            <w:rFonts w:eastAsia="Times New Roman"/>
                            <w:b/>
                            <w:bCs/>
                            <w:lang w:eastAsia="tr-TR"/>
                          </w:rPr>
                          <w:t>4</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PROGRAM ÖĞRENME ÇIKTILARI KATKI DÜZEYLERİ</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5137"/>
                    <w:gridCol w:w="428"/>
                    <w:gridCol w:w="428"/>
                    <w:gridCol w:w="428"/>
                    <w:gridCol w:w="428"/>
                    <w:gridCol w:w="428"/>
                  </w:tblGrid>
                  <w:tr w:rsidR="00B71EA2" w:rsidRPr="00384F43">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NO</w:t>
                        </w:r>
                      </w:p>
                    </w:tc>
                    <w:tc>
                      <w:tcPr>
                        <w:tcW w:w="3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PROGRAM ÖĞRENME ÇIKTILARI</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1</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2</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3</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4</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5</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lastRenderedPageBreak/>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alanı ile ilgili ulusal ve uluslar arası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r>
                  <w:tr w:rsidR="00E8582A"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384F43" w:rsidRDefault="00E8582A"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8582A" w:rsidRPr="00885AFF" w:rsidRDefault="00E8582A" w:rsidP="004C2079">
                        <w:pPr>
                          <w:spacing w:after="0" w:line="240" w:lineRule="auto"/>
                          <w:rPr>
                            <w:rFonts w:eastAsia="Times New Roman"/>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0B3A79" w:rsidRPr="00384F43" w:rsidRDefault="000B3A79">
      <w:pPr>
        <w:rPr>
          <w:rFonts w:ascii="Times New Roman" w:hAnsi="Times New Roman" w:cs="Times New Roman"/>
        </w:rPr>
      </w:pPr>
    </w:p>
    <w:sectPr w:rsidR="000B3A79" w:rsidRPr="00384F43" w:rsidSect="002B08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5F96"/>
    <w:multiLevelType w:val="multilevel"/>
    <w:tmpl w:val="8596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049"/>
    <w:rsid w:val="000B3A79"/>
    <w:rsid w:val="002B088D"/>
    <w:rsid w:val="002B5B25"/>
    <w:rsid w:val="00384F43"/>
    <w:rsid w:val="004556BC"/>
    <w:rsid w:val="008F6835"/>
    <w:rsid w:val="00953049"/>
    <w:rsid w:val="00AF1CDD"/>
    <w:rsid w:val="00B71EA2"/>
    <w:rsid w:val="00C52F55"/>
    <w:rsid w:val="00C6627F"/>
    <w:rsid w:val="00E858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77FE6"/>
  <w15:docId w15:val="{862C1B4E-202B-4E32-93D0-991786D06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088D"/>
  </w:style>
  <w:style w:type="paragraph" w:styleId="Balk1">
    <w:name w:val="heading 1"/>
    <w:basedOn w:val="Normal"/>
    <w:link w:val="Balk1Char"/>
    <w:uiPriority w:val="9"/>
    <w:qFormat/>
    <w:rsid w:val="00B71E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71EA2"/>
    <w:rPr>
      <w:rFonts w:ascii="Times New Roman" w:eastAsia="Times New Roman" w:hAnsi="Times New Roman" w:cs="Times New Roman"/>
      <w:b/>
      <w:bCs/>
      <w:kern w:val="36"/>
      <w:sz w:val="48"/>
      <w:szCs w:val="48"/>
      <w:lang w:eastAsia="tr-TR"/>
    </w:rPr>
  </w:style>
  <w:style w:type="character" w:customStyle="1" w:styleId="apple-converted-space">
    <w:name w:val="apple-converted-space"/>
    <w:basedOn w:val="VarsaylanParagrafYazTipi"/>
    <w:rsid w:val="00B71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847</Words>
  <Characters>4830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Zeynep Nur AYDIN KILIÇ</cp:lastModifiedBy>
  <cp:revision>3</cp:revision>
  <dcterms:created xsi:type="dcterms:W3CDTF">2017-02-08T12:24:00Z</dcterms:created>
  <dcterms:modified xsi:type="dcterms:W3CDTF">2017-03-19T22:46:00Z</dcterms:modified>
</cp:coreProperties>
</file>